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A3F04" w14:textId="77777777" w:rsidR="005250D8" w:rsidRDefault="00EA47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E101A"/>
          <w:sz w:val="24"/>
        </w:rPr>
      </w:pPr>
      <w:r>
        <w:rPr>
          <w:rFonts w:ascii="Times New Roman" w:eastAsia="Times New Roman" w:hAnsi="Times New Roman" w:cs="Times New Roman"/>
          <w:b/>
          <w:color w:val="0E101A"/>
          <w:sz w:val="24"/>
        </w:rPr>
        <w:t>Two-Day Hands-on Workshop on IOT Application using Arduino</w:t>
      </w:r>
    </w:p>
    <w:p w14:paraId="4E5050F9" w14:textId="77777777" w:rsidR="005250D8" w:rsidRDefault="005250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E101A"/>
          <w:sz w:val="24"/>
        </w:rPr>
      </w:pPr>
    </w:p>
    <w:p w14:paraId="7A3F3619" w14:textId="77777777" w:rsidR="005250D8" w:rsidRDefault="00525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60B4E85" w14:textId="75266F28" w:rsidR="005250D8" w:rsidRDefault="00EA4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  <w:r>
        <w:rPr>
          <w:rFonts w:ascii="Times New Roman" w:eastAsia="Times New Roman" w:hAnsi="Times New Roman" w:cs="Times New Roman"/>
          <w:color w:val="0E101A"/>
          <w:sz w:val="24"/>
        </w:rPr>
        <w:t xml:space="preserve">IEEE MVSR SB Circuits and Systems Society (CASS) in association with ECE Department MVSREC has conducted a Two-Day Hands-on Workshop on IOT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>Applications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using Arduino for the faculty of Electronics and Communication Engineering. The main objective of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>organizing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this workshop was to enhance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 xml:space="preserve">the </w:t>
      </w:r>
      <w:r>
        <w:rPr>
          <w:rFonts w:ascii="Times New Roman" w:eastAsia="Times New Roman" w:hAnsi="Times New Roman" w:cs="Times New Roman"/>
          <w:color w:val="0E101A"/>
          <w:sz w:val="24"/>
        </w:rPr>
        <w:t>faculty’s knowledge and skills in IOT applications using Arduino through hands-on experience.</w:t>
      </w:r>
    </w:p>
    <w:p w14:paraId="5AD044D1" w14:textId="77777777" w:rsidR="005250D8" w:rsidRDefault="005250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02ECF37A" w14:textId="77777777" w:rsidR="005250D8" w:rsidRDefault="00EA47E1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24"/>
        </w:rPr>
      </w:pPr>
      <w:r>
        <w:rPr>
          <w:rFonts w:ascii="Times New Roman" w:eastAsia="Times New Roman" w:hAnsi="Times New Roman" w:cs="Times New Roman"/>
          <w:b/>
          <w:color w:val="0E101A"/>
          <w:sz w:val="24"/>
        </w:rPr>
        <w:t xml:space="preserve">  </w:t>
      </w:r>
    </w:p>
    <w:p w14:paraId="42709921" w14:textId="77FA29CD" w:rsidR="005250D8" w:rsidRPr="001A228C" w:rsidRDefault="000F541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object w:dxaOrig="11347" w:dyaOrig="13316" w14:anchorId="0FDC0AD5">
          <v:rect id="rectole0000000000" o:spid="_x0000_i1025" style="width:423pt;height:547.8pt" o:ole="" o:preferrelative="t" stroked="f">
            <v:imagedata r:id="rId7" o:title=""/>
          </v:rect>
          <o:OLEObject Type="Embed" ProgID="StaticMetafile" ShapeID="rectole0000000000" DrawAspect="Content" ObjectID="_1760522768" r:id="rId8"/>
        </w:object>
      </w:r>
    </w:p>
    <w:p w14:paraId="74AF5B6F" w14:textId="77777777" w:rsidR="005250D8" w:rsidRDefault="00EA47E1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24"/>
        </w:rPr>
      </w:pPr>
      <w:r>
        <w:rPr>
          <w:rFonts w:ascii="Times New Roman" w:eastAsia="Times New Roman" w:hAnsi="Times New Roman" w:cs="Times New Roman"/>
          <w:b/>
          <w:color w:val="0E101A"/>
          <w:sz w:val="24"/>
        </w:rPr>
        <w:lastRenderedPageBreak/>
        <w:t>Session Details:</w:t>
      </w:r>
    </w:p>
    <w:p w14:paraId="06539701" w14:textId="77777777" w:rsidR="005250D8" w:rsidRDefault="005250D8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8"/>
        </w:rPr>
      </w:pPr>
    </w:p>
    <w:p w14:paraId="4FD4C792" w14:textId="77777777" w:rsidR="005250D8" w:rsidRDefault="00EA47E1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24"/>
        </w:rPr>
      </w:pPr>
      <w:r>
        <w:rPr>
          <w:rFonts w:ascii="Times New Roman" w:eastAsia="Times New Roman" w:hAnsi="Times New Roman" w:cs="Times New Roman"/>
          <w:b/>
          <w:color w:val="0E101A"/>
          <w:sz w:val="24"/>
        </w:rPr>
        <w:t xml:space="preserve">Date: </w:t>
      </w:r>
      <w:r>
        <w:rPr>
          <w:rFonts w:ascii="Times New Roman" w:eastAsia="Times New Roman" w:hAnsi="Times New Roman" w:cs="Times New Roman"/>
          <w:color w:val="0E101A"/>
          <w:sz w:val="24"/>
        </w:rPr>
        <w:t>1</w:t>
      </w:r>
      <w:r>
        <w:rPr>
          <w:rFonts w:ascii="Times New Roman" w:eastAsia="Times New Roman" w:hAnsi="Times New Roman" w:cs="Times New Roman"/>
          <w:color w:val="0E101A"/>
          <w:sz w:val="24"/>
          <w:vertAlign w:val="superscript"/>
        </w:rPr>
        <w:t xml:space="preserve">st </w:t>
      </w:r>
      <w:r>
        <w:rPr>
          <w:rFonts w:ascii="Times New Roman" w:eastAsia="Times New Roman" w:hAnsi="Times New Roman" w:cs="Times New Roman"/>
          <w:color w:val="0E101A"/>
          <w:sz w:val="24"/>
        </w:rPr>
        <w:t>- 2</w:t>
      </w:r>
      <w:r>
        <w:rPr>
          <w:rFonts w:ascii="Times New Roman" w:eastAsia="Times New Roman" w:hAnsi="Times New Roman" w:cs="Times New Roman"/>
          <w:color w:val="0E101A"/>
          <w:sz w:val="24"/>
          <w:vertAlign w:val="superscript"/>
        </w:rPr>
        <w:t xml:space="preserve">nd </w:t>
      </w:r>
      <w:r>
        <w:rPr>
          <w:rFonts w:ascii="Times New Roman" w:eastAsia="Times New Roman" w:hAnsi="Times New Roman" w:cs="Times New Roman"/>
          <w:color w:val="0E101A"/>
          <w:sz w:val="24"/>
        </w:rPr>
        <w:t>September, 2023</w:t>
      </w:r>
    </w:p>
    <w:p w14:paraId="30F90D72" w14:textId="77777777" w:rsidR="005250D8" w:rsidRDefault="005250D8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6"/>
        </w:rPr>
      </w:pPr>
    </w:p>
    <w:p w14:paraId="5D85AD59" w14:textId="77777777" w:rsidR="005250D8" w:rsidRDefault="00EA47E1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24"/>
        </w:rPr>
      </w:pPr>
      <w:r>
        <w:rPr>
          <w:rFonts w:ascii="Times New Roman" w:eastAsia="Times New Roman" w:hAnsi="Times New Roman" w:cs="Times New Roman"/>
          <w:b/>
          <w:color w:val="0E101A"/>
          <w:sz w:val="24"/>
        </w:rPr>
        <w:t xml:space="preserve">Timings: </w:t>
      </w:r>
      <w:r>
        <w:rPr>
          <w:rFonts w:ascii="Times New Roman" w:eastAsia="Times New Roman" w:hAnsi="Times New Roman" w:cs="Times New Roman"/>
          <w:color w:val="0E101A"/>
          <w:sz w:val="24"/>
        </w:rPr>
        <w:t>09:00 AM – 4:30 PM</w:t>
      </w:r>
    </w:p>
    <w:p w14:paraId="6C580E7D" w14:textId="77777777" w:rsidR="005250D8" w:rsidRDefault="005250D8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8"/>
        </w:rPr>
      </w:pPr>
    </w:p>
    <w:p w14:paraId="0930C57A" w14:textId="66950965" w:rsidR="005250D8" w:rsidRDefault="00EA47E1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</w:rPr>
      </w:pPr>
      <w:r>
        <w:rPr>
          <w:rFonts w:ascii="Times New Roman" w:eastAsia="Times New Roman" w:hAnsi="Times New Roman" w:cs="Times New Roman"/>
          <w:b/>
          <w:color w:val="0E101A"/>
          <w:sz w:val="24"/>
        </w:rPr>
        <w:t xml:space="preserve">No. of Attendees: </w:t>
      </w:r>
      <w:r>
        <w:rPr>
          <w:rFonts w:ascii="Times New Roman" w:eastAsia="Times New Roman" w:hAnsi="Times New Roman" w:cs="Times New Roman"/>
          <w:color w:val="0E101A"/>
          <w:sz w:val="24"/>
        </w:rPr>
        <w:t>35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 xml:space="preserve">, </w:t>
      </w:r>
      <w:r w:rsidR="00DD3F21" w:rsidRPr="00DD3F21">
        <w:rPr>
          <w:rFonts w:ascii="Times New Roman" w:eastAsia="Times New Roman" w:hAnsi="Times New Roman" w:cs="Times New Roman"/>
          <w:b/>
          <w:bCs/>
          <w:color w:val="0E101A"/>
          <w:sz w:val="24"/>
        </w:rPr>
        <w:t>No. of IEEE</w:t>
      </w:r>
      <w:r w:rsidR="00E00C4F">
        <w:rPr>
          <w:rFonts w:ascii="Times New Roman" w:eastAsia="Times New Roman" w:hAnsi="Times New Roman" w:cs="Times New Roman"/>
          <w:b/>
          <w:bCs/>
          <w:color w:val="0E101A"/>
          <w:sz w:val="24"/>
        </w:rPr>
        <w:t xml:space="preserve"> members</w:t>
      </w:r>
      <w:r w:rsidR="00DD3F21" w:rsidRPr="00DD3F21">
        <w:rPr>
          <w:rFonts w:ascii="Times New Roman" w:eastAsia="Times New Roman" w:hAnsi="Times New Roman" w:cs="Times New Roman"/>
          <w:b/>
          <w:bCs/>
          <w:color w:val="0E101A"/>
          <w:sz w:val="24"/>
        </w:rPr>
        <w:t>:</w:t>
      </w:r>
      <w:r w:rsidR="00C33488" w:rsidRPr="00C33488">
        <w:rPr>
          <w:rFonts w:ascii="Times New Roman" w:eastAsia="Times New Roman" w:hAnsi="Times New Roman" w:cs="Times New Roman"/>
          <w:color w:val="0E101A"/>
          <w:sz w:val="24"/>
        </w:rPr>
        <w:t>4</w:t>
      </w:r>
      <w:r w:rsidR="00DD3F21" w:rsidRPr="00C33488">
        <w:rPr>
          <w:rFonts w:ascii="Times New Roman" w:eastAsia="Times New Roman" w:hAnsi="Times New Roman" w:cs="Times New Roman"/>
          <w:color w:val="0E101A"/>
          <w:sz w:val="24"/>
        </w:rPr>
        <w:t xml:space="preserve"> </w:t>
      </w:r>
      <w:proofErr w:type="gramStart"/>
      <w:r w:rsidR="00DD3F21" w:rsidRPr="00DD3F21">
        <w:rPr>
          <w:rFonts w:ascii="Times New Roman" w:eastAsia="Times New Roman" w:hAnsi="Times New Roman" w:cs="Times New Roman"/>
          <w:b/>
          <w:bCs/>
          <w:color w:val="0E101A"/>
          <w:sz w:val="24"/>
        </w:rPr>
        <w:t>Non</w:t>
      </w:r>
      <w:r w:rsidR="00E00C4F">
        <w:rPr>
          <w:rFonts w:ascii="Times New Roman" w:eastAsia="Times New Roman" w:hAnsi="Times New Roman" w:cs="Times New Roman"/>
          <w:b/>
          <w:bCs/>
          <w:color w:val="0E101A"/>
          <w:sz w:val="24"/>
        </w:rPr>
        <w:t>-</w:t>
      </w:r>
      <w:r w:rsidR="00DD3F21" w:rsidRPr="00DD3F21">
        <w:rPr>
          <w:rFonts w:ascii="Times New Roman" w:eastAsia="Times New Roman" w:hAnsi="Times New Roman" w:cs="Times New Roman"/>
          <w:b/>
          <w:bCs/>
          <w:color w:val="0E101A"/>
          <w:sz w:val="24"/>
        </w:rPr>
        <w:t>IEE</w:t>
      </w:r>
      <w:proofErr w:type="gramEnd"/>
      <w:r w:rsidR="00E00C4F">
        <w:rPr>
          <w:rFonts w:ascii="Times New Roman" w:eastAsia="Times New Roman" w:hAnsi="Times New Roman" w:cs="Times New Roman"/>
          <w:b/>
          <w:bCs/>
          <w:color w:val="0E101A"/>
          <w:sz w:val="24"/>
        </w:rPr>
        <w:t xml:space="preserve"> members</w:t>
      </w:r>
      <w:r w:rsidR="00C33488">
        <w:rPr>
          <w:rFonts w:ascii="Times New Roman" w:eastAsia="Times New Roman" w:hAnsi="Times New Roman" w:cs="Times New Roman"/>
          <w:b/>
          <w:bCs/>
          <w:color w:val="0E101A"/>
          <w:sz w:val="24"/>
        </w:rPr>
        <w:t xml:space="preserve">: </w:t>
      </w:r>
      <w:r w:rsidR="00C33488" w:rsidRPr="00C33488">
        <w:rPr>
          <w:rFonts w:ascii="Times New Roman" w:eastAsia="Times New Roman" w:hAnsi="Times New Roman" w:cs="Times New Roman"/>
          <w:color w:val="0E101A"/>
          <w:sz w:val="24"/>
        </w:rPr>
        <w:t>32</w:t>
      </w:r>
    </w:p>
    <w:p w14:paraId="2F149ABC" w14:textId="77777777" w:rsidR="005250D8" w:rsidRDefault="005250D8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</w:rPr>
      </w:pPr>
    </w:p>
    <w:p w14:paraId="4480E7BA" w14:textId="77777777" w:rsidR="005250D8" w:rsidRDefault="00EA47E1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24"/>
        </w:rPr>
      </w:pPr>
      <w:r>
        <w:rPr>
          <w:rFonts w:ascii="Times New Roman" w:eastAsia="Times New Roman" w:hAnsi="Times New Roman" w:cs="Times New Roman"/>
          <w:b/>
          <w:color w:val="0E101A"/>
          <w:sz w:val="24"/>
        </w:rPr>
        <w:t xml:space="preserve">Speaker: </w:t>
      </w:r>
      <w:proofErr w:type="spellStart"/>
      <w:r>
        <w:rPr>
          <w:rFonts w:ascii="Times New Roman" w:eastAsia="Times New Roman" w:hAnsi="Times New Roman" w:cs="Times New Roman"/>
          <w:b/>
          <w:color w:val="0E101A"/>
          <w:sz w:val="24"/>
        </w:rPr>
        <w:t>Dr.</w:t>
      </w:r>
      <w:proofErr w:type="spellEnd"/>
      <w:r>
        <w:rPr>
          <w:rFonts w:ascii="Times New Roman" w:eastAsia="Times New Roman" w:hAnsi="Times New Roman" w:cs="Times New Roman"/>
          <w:b/>
          <w:color w:val="0E101A"/>
          <w:sz w:val="24"/>
        </w:rPr>
        <w:t xml:space="preserve"> M. Shyamsunder</w:t>
      </w:r>
    </w:p>
    <w:p w14:paraId="2046A4B6" w14:textId="77777777" w:rsidR="005250D8" w:rsidRDefault="005250D8" w:rsidP="00DC4B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E101A"/>
          <w:sz w:val="24"/>
        </w:rPr>
      </w:pPr>
    </w:p>
    <w:p w14:paraId="5129A14C" w14:textId="6D6DBBDB" w:rsidR="005250D8" w:rsidRDefault="00EA47E1" w:rsidP="00DC4B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E101A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E101A"/>
          <w:sz w:val="24"/>
        </w:rPr>
        <w:t>Dr.</w:t>
      </w:r>
      <w:proofErr w:type="spellEnd"/>
      <w:r>
        <w:rPr>
          <w:rFonts w:ascii="Times New Roman" w:eastAsia="Times New Roman" w:hAnsi="Times New Roman" w:cs="Times New Roman"/>
          <w:b/>
          <w:color w:val="0E101A"/>
          <w:sz w:val="24"/>
        </w:rPr>
        <w:t xml:space="preserve"> M. Shyamsunder is an Assistant Professor in the Department of ECE at Osmania University, Hyderabad. He has 18 years of teaching experience, </w:t>
      </w:r>
      <w:r w:rsidR="00DD3F21">
        <w:rPr>
          <w:rFonts w:ascii="Times New Roman" w:eastAsia="Times New Roman" w:hAnsi="Times New Roman" w:cs="Times New Roman"/>
          <w:b/>
          <w:color w:val="0E101A"/>
          <w:sz w:val="24"/>
        </w:rPr>
        <w:t xml:space="preserve">and </w:t>
      </w:r>
      <w:r>
        <w:rPr>
          <w:rFonts w:ascii="Times New Roman" w:eastAsia="Times New Roman" w:hAnsi="Times New Roman" w:cs="Times New Roman"/>
          <w:b/>
          <w:color w:val="0E101A"/>
          <w:sz w:val="24"/>
        </w:rPr>
        <w:t xml:space="preserve">3 years of industrial experience and has published over 25 research papers in reputed journals and conferences. He also received the Best Paper Award for </w:t>
      </w:r>
      <w:r w:rsidR="00DD3F21">
        <w:rPr>
          <w:rFonts w:ascii="Times New Roman" w:eastAsia="Times New Roman" w:hAnsi="Times New Roman" w:cs="Times New Roman"/>
          <w:b/>
          <w:color w:val="0E101A"/>
          <w:sz w:val="24"/>
        </w:rPr>
        <w:t xml:space="preserve">the </w:t>
      </w:r>
      <w:r>
        <w:rPr>
          <w:rFonts w:ascii="Times New Roman" w:eastAsia="Times New Roman" w:hAnsi="Times New Roman" w:cs="Times New Roman"/>
          <w:b/>
          <w:color w:val="0E101A"/>
          <w:sz w:val="24"/>
        </w:rPr>
        <w:t xml:space="preserve">IEEE conference (UPCON) in 2017.  </w:t>
      </w:r>
    </w:p>
    <w:p w14:paraId="451DCFE1" w14:textId="77777777" w:rsidR="005250D8" w:rsidRDefault="005250D8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24"/>
        </w:rPr>
      </w:pPr>
    </w:p>
    <w:p w14:paraId="23BCBA77" w14:textId="34D20441" w:rsidR="005250D8" w:rsidRDefault="00EA47E1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24"/>
        </w:rPr>
      </w:pPr>
      <w:r>
        <w:rPr>
          <w:rFonts w:ascii="Times New Roman" w:eastAsia="Times New Roman" w:hAnsi="Times New Roman" w:cs="Times New Roman"/>
          <w:b/>
          <w:color w:val="0E101A"/>
          <w:sz w:val="24"/>
        </w:rPr>
        <w:t xml:space="preserve">                                      </w:t>
      </w:r>
      <w:r w:rsidR="00D86BA8">
        <w:object w:dxaOrig="5544" w:dyaOrig="3885" w14:anchorId="07983CF6">
          <v:rect id="rectole0000000001" o:spid="_x0000_i1026" style="width:277.8pt;height:194.4pt" o:ole="" o:preferrelative="t" stroked="f">
            <v:imagedata r:id="rId9" o:title=""/>
          </v:rect>
          <o:OLEObject Type="Embed" ProgID="StaticMetafile" ShapeID="rectole0000000001" DrawAspect="Content" ObjectID="_1760522769" r:id="rId10"/>
        </w:object>
      </w:r>
    </w:p>
    <w:p w14:paraId="1A4A24E6" w14:textId="2BFFE9F1" w:rsidR="005250D8" w:rsidRDefault="00EA47E1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20"/>
        </w:rPr>
      </w:pPr>
      <w:r>
        <w:rPr>
          <w:rFonts w:ascii="Times New Roman" w:eastAsia="Times New Roman" w:hAnsi="Times New Roman" w:cs="Times New Roman"/>
          <w:b/>
          <w:color w:val="0E101A"/>
          <w:sz w:val="24"/>
        </w:rPr>
        <w:t xml:space="preserve">                                                               </w:t>
      </w:r>
      <w:r w:rsidR="00CD6AF7">
        <w:rPr>
          <w:rFonts w:ascii="Times New Roman" w:eastAsia="Times New Roman" w:hAnsi="Times New Roman" w:cs="Times New Roman"/>
          <w:b/>
          <w:color w:val="0E101A"/>
          <w:sz w:val="24"/>
        </w:rPr>
        <w:t xml:space="preserve">          </w:t>
      </w:r>
      <w:r>
        <w:rPr>
          <w:rFonts w:ascii="Times New Roman" w:eastAsia="Times New Roman" w:hAnsi="Times New Roman" w:cs="Times New Roman"/>
          <w:b/>
          <w:color w:val="0E101A"/>
          <w:sz w:val="20"/>
        </w:rPr>
        <w:t>Workshop Poster</w:t>
      </w:r>
    </w:p>
    <w:p w14:paraId="297651D7" w14:textId="77777777" w:rsidR="005250D8" w:rsidRDefault="005250D8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24"/>
        </w:rPr>
      </w:pPr>
    </w:p>
    <w:p w14:paraId="3B2E671E" w14:textId="77777777" w:rsidR="005250D8" w:rsidRDefault="005250D8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24"/>
        </w:rPr>
      </w:pPr>
    </w:p>
    <w:p w14:paraId="7E36C4B5" w14:textId="77777777" w:rsidR="005250D8" w:rsidRDefault="00EA47E1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24"/>
        </w:rPr>
      </w:pPr>
      <w:r>
        <w:rPr>
          <w:rFonts w:ascii="Times New Roman" w:eastAsia="Times New Roman" w:hAnsi="Times New Roman" w:cs="Times New Roman"/>
          <w:b/>
          <w:color w:val="0E101A"/>
          <w:sz w:val="24"/>
        </w:rPr>
        <w:t>Day 1: 01-09-2023</w:t>
      </w:r>
    </w:p>
    <w:p w14:paraId="162559A7" w14:textId="77777777" w:rsidR="005250D8" w:rsidRDefault="00EA47E1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24"/>
        </w:rPr>
      </w:pPr>
      <w:r>
        <w:rPr>
          <w:rFonts w:ascii="Times New Roman" w:eastAsia="Times New Roman" w:hAnsi="Times New Roman" w:cs="Times New Roman"/>
          <w:b/>
          <w:color w:val="0E101A"/>
          <w:sz w:val="24"/>
        </w:rPr>
        <w:t>Session-1</w:t>
      </w:r>
    </w:p>
    <w:p w14:paraId="31ED25EC" w14:textId="77777777" w:rsidR="005250D8" w:rsidRDefault="005250D8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24"/>
        </w:rPr>
      </w:pPr>
    </w:p>
    <w:p w14:paraId="3C2620B1" w14:textId="341D30C1" w:rsidR="003809AC" w:rsidRDefault="003809AC" w:rsidP="003809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  <w:r>
        <w:rPr>
          <w:rFonts w:ascii="Times New Roman" w:eastAsia="Times New Roman" w:hAnsi="Times New Roman" w:cs="Times New Roman"/>
          <w:color w:val="0E101A"/>
          <w:sz w:val="24"/>
        </w:rPr>
        <w:t xml:space="preserve">Mrs. S. Aruna, Student Chapter Advisor, IEEE MVSR CASS has commenced the session by extending a warm welcome to </w:t>
      </w:r>
      <w:proofErr w:type="spellStart"/>
      <w:r>
        <w:rPr>
          <w:rFonts w:ascii="Times New Roman" w:eastAsia="Times New Roman" w:hAnsi="Times New Roman" w:cs="Times New Roman"/>
          <w:color w:val="0E101A"/>
          <w:sz w:val="24"/>
        </w:rPr>
        <w:t>Dr.</w:t>
      </w:r>
      <w:proofErr w:type="spellEnd"/>
      <w:r>
        <w:rPr>
          <w:rFonts w:ascii="Times New Roman" w:eastAsia="Times New Roman" w:hAnsi="Times New Roman" w:cs="Times New Roman"/>
          <w:color w:val="0E101A"/>
          <w:sz w:val="24"/>
        </w:rPr>
        <w:t xml:space="preserve"> M. Shyamsunder, Associate Professor, ECE Department Osmania University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>,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and all the participants. </w:t>
      </w:r>
      <w:proofErr w:type="spellStart"/>
      <w:r>
        <w:rPr>
          <w:rFonts w:ascii="Times New Roman" w:eastAsia="Times New Roman" w:hAnsi="Times New Roman" w:cs="Times New Roman"/>
          <w:color w:val="0E101A"/>
          <w:sz w:val="24"/>
        </w:rPr>
        <w:t>Dr.</w:t>
      </w:r>
      <w:proofErr w:type="spellEnd"/>
      <w:r>
        <w:rPr>
          <w:rFonts w:ascii="Times New Roman" w:eastAsia="Times New Roman" w:hAnsi="Times New Roman" w:cs="Times New Roman"/>
          <w:color w:val="0E101A"/>
          <w:sz w:val="24"/>
        </w:rPr>
        <w:t xml:space="preserve"> M. Shyamsunder addressed the gathering and provided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 xml:space="preserve">an </w:t>
      </w:r>
      <w:r>
        <w:rPr>
          <w:rFonts w:ascii="Times New Roman" w:eastAsia="Times New Roman" w:hAnsi="Times New Roman" w:cs="Times New Roman"/>
          <w:color w:val="0E101A"/>
          <w:sz w:val="24"/>
        </w:rPr>
        <w:t>introduction to embedded systems, their applications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>,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and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 xml:space="preserve">their 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scope in various industries. It covered open-source platforms, such as Arduino, and also gave an overview of microcontrollers, with a focus on the powerful and widely used AVR microcontroller. </w:t>
      </w:r>
      <w:proofErr w:type="spellStart"/>
      <w:r>
        <w:rPr>
          <w:rFonts w:ascii="Times New Roman" w:eastAsia="Times New Roman" w:hAnsi="Times New Roman" w:cs="Times New Roman"/>
          <w:color w:val="0E101A"/>
          <w:sz w:val="24"/>
        </w:rPr>
        <w:t>Dr.</w:t>
      </w:r>
      <w:proofErr w:type="spellEnd"/>
      <w:r>
        <w:rPr>
          <w:rFonts w:ascii="Times New Roman" w:eastAsia="Times New Roman" w:hAnsi="Times New Roman" w:cs="Times New Roman"/>
          <w:color w:val="0E101A"/>
          <w:sz w:val="24"/>
        </w:rPr>
        <w:t xml:space="preserve"> M. Shyamsunder also discussed the differences between microcontrollers and microprocessors, microcontroller architecture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>,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and interfacing, and demonstrated how to use microcontrollers in circuits. This session also covered programming languages, particularly embedded 'C'. </w:t>
      </w:r>
    </w:p>
    <w:p w14:paraId="4D91DD34" w14:textId="77777777" w:rsidR="007F7660" w:rsidRDefault="007F7660" w:rsidP="00DC4B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71D4A8CC" w14:textId="5EE43DBE" w:rsidR="005250D8" w:rsidRDefault="00EA47E1" w:rsidP="00DC4B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  <w:r>
        <w:rPr>
          <w:rFonts w:ascii="Times New Roman" w:eastAsia="Times New Roman" w:hAnsi="Times New Roman" w:cs="Times New Roman"/>
          <w:color w:val="0E101A"/>
          <w:sz w:val="24"/>
        </w:rPr>
        <w:t xml:space="preserve">Later, </w:t>
      </w:r>
      <w:proofErr w:type="spellStart"/>
      <w:r w:rsidR="007F7660">
        <w:rPr>
          <w:rFonts w:ascii="Times New Roman" w:eastAsia="Times New Roman" w:hAnsi="Times New Roman" w:cs="Times New Roman"/>
          <w:color w:val="0E101A"/>
          <w:sz w:val="24"/>
        </w:rPr>
        <w:t>Dr.</w:t>
      </w:r>
      <w:proofErr w:type="spellEnd"/>
      <w:r w:rsidR="007F7660">
        <w:rPr>
          <w:rFonts w:ascii="Times New Roman" w:eastAsia="Times New Roman" w:hAnsi="Times New Roman" w:cs="Times New Roman"/>
          <w:color w:val="0E101A"/>
          <w:sz w:val="24"/>
        </w:rPr>
        <w:t xml:space="preserve"> M. Shyamsunder 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delivered a comprehensive introduction to the software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>toolchain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, covering topics such as software installation,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 xml:space="preserve">and </w:t>
      </w:r>
      <w:r>
        <w:rPr>
          <w:rFonts w:ascii="Times New Roman" w:eastAsia="Times New Roman" w:hAnsi="Times New Roman" w:cs="Times New Roman"/>
          <w:color w:val="0E101A"/>
          <w:sz w:val="24"/>
        </w:rPr>
        <w:t>getting started with the Arduino IDE and participants gained practical experience by writing their first 'Embedded C' program using the Arduino IDE.</w:t>
      </w:r>
    </w:p>
    <w:p w14:paraId="065C80B1" w14:textId="77777777" w:rsidR="005250D8" w:rsidRDefault="005250D8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</w:rPr>
      </w:pPr>
    </w:p>
    <w:p w14:paraId="25C1AD0A" w14:textId="40E1D611" w:rsidR="005250D8" w:rsidRDefault="00EA47E1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</w:rPr>
      </w:pPr>
      <w:r>
        <w:rPr>
          <w:rFonts w:ascii="Times New Roman" w:eastAsia="Times New Roman" w:hAnsi="Times New Roman" w:cs="Times New Roman"/>
          <w:color w:val="0E101A"/>
          <w:sz w:val="24"/>
        </w:rPr>
        <w:lastRenderedPageBreak/>
        <w:t xml:space="preserve">                               </w:t>
      </w:r>
      <w:r w:rsidR="00707142">
        <w:rPr>
          <w:noProof/>
        </w:rPr>
        <w:drawing>
          <wp:inline distT="0" distB="0" distL="0" distR="0" wp14:anchorId="53AAC4A4" wp14:editId="32DE30E7">
            <wp:extent cx="3513407" cy="2635250"/>
            <wp:effectExtent l="0" t="0" r="0" b="0"/>
            <wp:docPr id="3924645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82" cy="264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82EF4" w14:textId="5B78CE22" w:rsidR="005250D8" w:rsidRDefault="00EA47E1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20"/>
        </w:rPr>
      </w:pPr>
      <w:r>
        <w:rPr>
          <w:rFonts w:ascii="Times New Roman" w:eastAsia="Times New Roman" w:hAnsi="Times New Roman" w:cs="Times New Roman"/>
          <w:color w:val="0E101A"/>
          <w:sz w:val="20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b/>
          <w:color w:val="0E101A"/>
          <w:sz w:val="20"/>
        </w:rPr>
        <w:t>Speaker addressing the gathering in session 1</w:t>
      </w:r>
    </w:p>
    <w:p w14:paraId="44CE03B5" w14:textId="77777777" w:rsidR="005250D8" w:rsidRDefault="005250D8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0"/>
        </w:rPr>
      </w:pPr>
    </w:p>
    <w:p w14:paraId="6987421F" w14:textId="77777777" w:rsidR="007836CC" w:rsidRDefault="007836CC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0"/>
        </w:rPr>
      </w:pPr>
    </w:p>
    <w:p w14:paraId="7ED9649D" w14:textId="77777777" w:rsidR="007836CC" w:rsidRDefault="007836CC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0"/>
        </w:rPr>
      </w:pPr>
    </w:p>
    <w:p w14:paraId="2E711205" w14:textId="77777777" w:rsidR="005250D8" w:rsidRDefault="00EA47E1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24"/>
        </w:rPr>
      </w:pPr>
      <w:r>
        <w:rPr>
          <w:rFonts w:ascii="Times New Roman" w:eastAsia="Times New Roman" w:hAnsi="Times New Roman" w:cs="Times New Roman"/>
          <w:b/>
          <w:color w:val="0E101A"/>
          <w:sz w:val="24"/>
        </w:rPr>
        <w:t>Session-2</w:t>
      </w:r>
    </w:p>
    <w:p w14:paraId="42CD066F" w14:textId="77777777" w:rsidR="005250D8" w:rsidRDefault="005250D8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24"/>
        </w:rPr>
      </w:pPr>
    </w:p>
    <w:p w14:paraId="64B8828D" w14:textId="3B82B119" w:rsidR="00C54A07" w:rsidRDefault="00C54A07" w:rsidP="00C54A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  <w:r>
        <w:rPr>
          <w:rFonts w:ascii="Times New Roman" w:eastAsia="Times New Roman" w:hAnsi="Times New Roman" w:cs="Times New Roman"/>
          <w:color w:val="0E101A"/>
          <w:sz w:val="24"/>
        </w:rPr>
        <w:t xml:space="preserve">In the second session, the speaker provided an overview of interfacing I/O devices with Arduino. The topics covered included different types of LEDs, their working principles, and how to make them glow in sequence. </w:t>
      </w:r>
      <w:proofErr w:type="spellStart"/>
      <w:r>
        <w:rPr>
          <w:rFonts w:ascii="Times New Roman" w:eastAsia="Times New Roman" w:hAnsi="Times New Roman" w:cs="Times New Roman"/>
          <w:color w:val="0E101A"/>
          <w:sz w:val="24"/>
        </w:rPr>
        <w:t>Dr.</w:t>
      </w:r>
      <w:proofErr w:type="spellEnd"/>
      <w:r>
        <w:rPr>
          <w:rFonts w:ascii="Times New Roman" w:eastAsia="Times New Roman" w:hAnsi="Times New Roman" w:cs="Times New Roman"/>
          <w:color w:val="0E101A"/>
          <w:sz w:val="24"/>
        </w:rPr>
        <w:t xml:space="preserve"> M. Shyamsunder also discussed various types of switches, their functions, and how to interface them with Arduino. Additionally, the session covered different types of buzzers, their real-time uses, and how to interface them with Arduino. The speaker also went into detail about the types of display devices, focusing on the seven-segment display, its internal structure, and how to interface it with Arduino. Multiplexing techniques were also discussed.</w:t>
      </w:r>
    </w:p>
    <w:p w14:paraId="253FFECE" w14:textId="0120DC85" w:rsidR="005250D8" w:rsidRDefault="005250D8" w:rsidP="000F6A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231EE8F3" w14:textId="77777777" w:rsidR="005250D8" w:rsidRDefault="005250D8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</w:rPr>
      </w:pPr>
    </w:p>
    <w:p w14:paraId="73DB6A05" w14:textId="2E6A3E1C" w:rsidR="005250D8" w:rsidRDefault="00EA47E1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E101A"/>
          <w:sz w:val="24"/>
        </w:rPr>
        <w:t xml:space="preserve">                              </w:t>
      </w:r>
      <w:r w:rsidR="00D86BA8">
        <w:rPr>
          <w:noProof/>
        </w:rPr>
        <w:drawing>
          <wp:inline distT="0" distB="0" distL="0" distR="0" wp14:anchorId="5BEA62E6" wp14:editId="6C1D7814">
            <wp:extent cx="3581400" cy="2686249"/>
            <wp:effectExtent l="0" t="0" r="0" b="0"/>
            <wp:docPr id="746291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536" cy="269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F476A" w14:textId="247F1215" w:rsidR="005250D8" w:rsidRDefault="00EA47E1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Calibri" w:eastAsia="Calibri" w:hAnsi="Calibri" w:cs="Calibri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b/>
          <w:sz w:val="20"/>
        </w:rPr>
        <w:t xml:space="preserve">Speaker addressing the gathering in </w:t>
      </w:r>
      <w:r w:rsidR="00DD3F21">
        <w:rPr>
          <w:rFonts w:ascii="Times New Roman" w:eastAsia="Times New Roman" w:hAnsi="Times New Roman" w:cs="Times New Roman"/>
          <w:b/>
          <w:sz w:val="20"/>
        </w:rPr>
        <w:t>Session 2</w:t>
      </w:r>
    </w:p>
    <w:p w14:paraId="04E38241" w14:textId="77777777" w:rsidR="005250D8" w:rsidRDefault="005250D8">
      <w:pPr>
        <w:rPr>
          <w:rFonts w:ascii="Times New Roman" w:eastAsia="Times New Roman" w:hAnsi="Times New Roman" w:cs="Times New Roman"/>
          <w:b/>
          <w:sz w:val="20"/>
        </w:rPr>
      </w:pPr>
    </w:p>
    <w:p w14:paraId="6604D6B4" w14:textId="77777777" w:rsidR="007836CC" w:rsidRDefault="007836CC">
      <w:pPr>
        <w:rPr>
          <w:rFonts w:ascii="Times New Roman" w:eastAsia="Times New Roman" w:hAnsi="Times New Roman" w:cs="Times New Roman"/>
          <w:b/>
          <w:sz w:val="20"/>
        </w:rPr>
      </w:pPr>
    </w:p>
    <w:p w14:paraId="3AC87227" w14:textId="77777777" w:rsidR="007836CC" w:rsidRDefault="007836CC">
      <w:pPr>
        <w:rPr>
          <w:rFonts w:ascii="Times New Roman" w:eastAsia="Times New Roman" w:hAnsi="Times New Roman" w:cs="Times New Roman"/>
          <w:b/>
          <w:sz w:val="20"/>
        </w:rPr>
      </w:pPr>
    </w:p>
    <w:p w14:paraId="2708BBCD" w14:textId="77777777" w:rsidR="005250D8" w:rsidRDefault="00EA47E1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Day 2: 02-09-2023</w:t>
      </w:r>
    </w:p>
    <w:p w14:paraId="15196631" w14:textId="77777777" w:rsidR="005250D8" w:rsidRDefault="00EA47E1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Session-1</w:t>
      </w:r>
    </w:p>
    <w:p w14:paraId="0859ACB3" w14:textId="641EB8B3" w:rsidR="005250D8" w:rsidRDefault="00EA47E1" w:rsidP="00B256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  <w:r>
        <w:rPr>
          <w:rFonts w:ascii="Times New Roman" w:eastAsia="Times New Roman" w:hAnsi="Times New Roman" w:cs="Times New Roman"/>
          <w:b/>
          <w:color w:val="0E101A"/>
          <w:sz w:val="24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color w:val="0E101A"/>
          <w:sz w:val="24"/>
        </w:rPr>
        <w:t>Dr.</w:t>
      </w:r>
      <w:proofErr w:type="spellEnd"/>
      <w:r w:rsidR="0011176F">
        <w:rPr>
          <w:rFonts w:ascii="Times New Roman" w:eastAsia="Times New Roman" w:hAnsi="Times New Roman" w:cs="Times New Roman"/>
          <w:color w:val="0E101A"/>
          <w:sz w:val="24"/>
        </w:rPr>
        <w:t xml:space="preserve"> </w:t>
      </w:r>
      <w:r w:rsidR="004B3AE1">
        <w:rPr>
          <w:rFonts w:ascii="Times New Roman" w:eastAsia="Times New Roman" w:hAnsi="Times New Roman" w:cs="Times New Roman"/>
          <w:color w:val="0E101A"/>
          <w:sz w:val="24"/>
        </w:rPr>
        <w:t>M. Shyamsundar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resumed the workshop by introducing the concept of ADC (Analog to Digital Conversion) and its uses. He also gave an overview on resolution, uses of different ADC registers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>,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and interfacing of Analog devices with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 xml:space="preserve">the </w:t>
      </w:r>
      <w:r>
        <w:rPr>
          <w:rFonts w:ascii="Times New Roman" w:eastAsia="Times New Roman" w:hAnsi="Times New Roman" w:cs="Times New Roman"/>
          <w:color w:val="0E101A"/>
          <w:sz w:val="24"/>
        </w:rPr>
        <w:t>digital world. Next</w:t>
      </w:r>
      <w:r w:rsidR="00D37A39">
        <w:rPr>
          <w:rFonts w:ascii="Times New Roman" w:eastAsia="Times New Roman" w:hAnsi="Times New Roman" w:cs="Times New Roman"/>
          <w:color w:val="0E101A"/>
          <w:sz w:val="24"/>
        </w:rPr>
        <w:t>,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the speaker went on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 xml:space="preserve">to 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teach serial communication,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 xml:space="preserve">and 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its differences with parallel communication, USART/ UART protocol, RS232 Standard,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 xml:space="preserve">and </w:t>
      </w:r>
      <w:r>
        <w:rPr>
          <w:rFonts w:ascii="Times New Roman" w:eastAsia="Times New Roman" w:hAnsi="Times New Roman" w:cs="Times New Roman"/>
          <w:color w:val="0E101A"/>
          <w:sz w:val="24"/>
        </w:rPr>
        <w:t>TTL converter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>,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and the session was concluded with the topic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 xml:space="preserve">of </w:t>
      </w:r>
      <w:r>
        <w:rPr>
          <w:rFonts w:ascii="Times New Roman" w:eastAsia="Times New Roman" w:hAnsi="Times New Roman" w:cs="Times New Roman"/>
          <w:color w:val="0E101A"/>
          <w:sz w:val="24"/>
        </w:rPr>
        <w:t>UART programming.</w:t>
      </w:r>
    </w:p>
    <w:p w14:paraId="5581C8C7" w14:textId="77777777" w:rsidR="00D86BA8" w:rsidRDefault="00D86BA8" w:rsidP="00B256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1A787486" w14:textId="686306C4" w:rsidR="00873650" w:rsidRPr="00873650" w:rsidRDefault="00873650" w:rsidP="00B256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E101A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E101A"/>
          <w:sz w:val="24"/>
        </w:rPr>
        <w:drawing>
          <wp:anchor distT="0" distB="0" distL="114300" distR="114300" simplePos="0" relativeHeight="251658240" behindDoc="0" locked="0" layoutInCell="1" allowOverlap="1" wp14:anchorId="03002AD7" wp14:editId="686B6FBF">
            <wp:simplePos x="0" y="0"/>
            <wp:positionH relativeFrom="column">
              <wp:posOffset>1238250</wp:posOffset>
            </wp:positionH>
            <wp:positionV relativeFrom="paragraph">
              <wp:posOffset>0</wp:posOffset>
            </wp:positionV>
            <wp:extent cx="3542665" cy="2409825"/>
            <wp:effectExtent l="0" t="0" r="635" b="9525"/>
            <wp:wrapTopAndBottom/>
            <wp:docPr id="895609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bCs/>
          <w:color w:val="0E101A"/>
          <w:sz w:val="20"/>
          <w:szCs w:val="20"/>
        </w:rPr>
        <w:t xml:space="preserve">Speaker addressing the gathering in session </w:t>
      </w:r>
      <w:r w:rsidR="003E084B">
        <w:rPr>
          <w:rFonts w:ascii="Times New Roman" w:eastAsia="Times New Roman" w:hAnsi="Times New Roman" w:cs="Times New Roman"/>
          <w:b/>
          <w:bCs/>
          <w:color w:val="0E101A"/>
          <w:sz w:val="20"/>
          <w:szCs w:val="20"/>
        </w:rPr>
        <w:t>1</w:t>
      </w:r>
    </w:p>
    <w:p w14:paraId="73431216" w14:textId="77777777" w:rsidR="005250D8" w:rsidRDefault="005250D8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</w:rPr>
      </w:pPr>
    </w:p>
    <w:p w14:paraId="29F7D899" w14:textId="77777777" w:rsidR="00A01477" w:rsidRDefault="00A01477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</w:rPr>
      </w:pPr>
    </w:p>
    <w:p w14:paraId="5C946575" w14:textId="77777777" w:rsidR="00A01477" w:rsidRDefault="00A01477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</w:rPr>
      </w:pPr>
    </w:p>
    <w:p w14:paraId="6F19C5A2" w14:textId="77777777" w:rsidR="005250D8" w:rsidRDefault="00EA47E1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</w:rPr>
      </w:pPr>
      <w:r>
        <w:rPr>
          <w:rFonts w:ascii="Times New Roman" w:eastAsia="Times New Roman" w:hAnsi="Times New Roman" w:cs="Times New Roman"/>
          <w:b/>
          <w:color w:val="0E101A"/>
          <w:sz w:val="24"/>
        </w:rPr>
        <w:t>Session 2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</w:t>
      </w:r>
    </w:p>
    <w:p w14:paraId="135C1648" w14:textId="77777777" w:rsidR="00A01477" w:rsidRDefault="00A01477">
      <w:pPr>
        <w:spacing w:after="0" w:line="240" w:lineRule="auto"/>
        <w:rPr>
          <w:rFonts w:ascii="Times New Roman" w:eastAsia="Times New Roman" w:hAnsi="Times New Roman" w:cs="Times New Roman"/>
          <w:b/>
          <w:color w:val="0E101A"/>
          <w:sz w:val="24"/>
        </w:rPr>
      </w:pPr>
    </w:p>
    <w:p w14:paraId="249141A1" w14:textId="17B305A3" w:rsidR="003C586D" w:rsidRDefault="00EA47E1" w:rsidP="00CA38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  <w:r>
        <w:rPr>
          <w:rFonts w:ascii="Times New Roman" w:eastAsia="Times New Roman" w:hAnsi="Times New Roman" w:cs="Times New Roman"/>
          <w:b/>
          <w:color w:val="0E101A"/>
          <w:sz w:val="24"/>
        </w:rPr>
        <w:t xml:space="preserve">           </w:t>
      </w:r>
      <w:r>
        <w:rPr>
          <w:rFonts w:ascii="Times New Roman" w:eastAsia="Times New Roman" w:hAnsi="Times New Roman" w:cs="Times New Roman"/>
          <w:color w:val="0E101A"/>
          <w:sz w:val="24"/>
        </w:rPr>
        <w:t>In session two</w:t>
      </w:r>
      <w:r w:rsidR="00A0723B">
        <w:rPr>
          <w:rFonts w:ascii="Times New Roman" w:eastAsia="Times New Roman" w:hAnsi="Times New Roman" w:cs="Times New Roman"/>
          <w:color w:val="0E101A"/>
          <w:sz w:val="24"/>
        </w:rPr>
        <w:t>,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the speaker gave some </w:t>
      </w:r>
      <w:r w:rsidR="00C35AC9">
        <w:rPr>
          <w:rFonts w:ascii="Times New Roman" w:eastAsia="Times New Roman" w:hAnsi="Times New Roman" w:cs="Times New Roman"/>
          <w:color w:val="0E101A"/>
          <w:sz w:val="24"/>
        </w:rPr>
        <w:t>hands-on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experience to the participants using the Arduino microcontroller. It included some projects like Blinking LED, De-bouncing, counter using 7 segment </w:t>
      </w:r>
      <w:r w:rsidR="004B3AE1">
        <w:rPr>
          <w:rFonts w:ascii="Times New Roman" w:eastAsia="Times New Roman" w:hAnsi="Times New Roman" w:cs="Times New Roman"/>
          <w:color w:val="0E101A"/>
          <w:sz w:val="24"/>
        </w:rPr>
        <w:t>display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, Things to speak app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 xml:space="preserve">and 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PC-MC </w:t>
      </w:r>
      <w:r w:rsidR="004B3AE1">
        <w:rPr>
          <w:rFonts w:ascii="Times New Roman" w:eastAsia="Times New Roman" w:hAnsi="Times New Roman" w:cs="Times New Roman"/>
          <w:color w:val="0E101A"/>
          <w:sz w:val="24"/>
        </w:rPr>
        <w:t xml:space="preserve">communication.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>The Things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to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>Speak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app was </w:t>
      </w:r>
      <w:r w:rsidR="004B3AE1">
        <w:rPr>
          <w:rFonts w:ascii="Times New Roman" w:eastAsia="Times New Roman" w:hAnsi="Times New Roman" w:cs="Times New Roman"/>
          <w:color w:val="0E101A"/>
          <w:sz w:val="24"/>
        </w:rPr>
        <w:t>quite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interesting</w:t>
      </w:r>
      <w:r w:rsidR="00F113A1">
        <w:rPr>
          <w:rFonts w:ascii="Times New Roman" w:eastAsia="Times New Roman" w:hAnsi="Times New Roman" w:cs="Times New Roman"/>
          <w:color w:val="0E101A"/>
          <w:sz w:val="24"/>
        </w:rPr>
        <w:t xml:space="preserve"> and was </w:t>
      </w:r>
      <w:r w:rsidR="006852C2">
        <w:rPr>
          <w:rFonts w:ascii="Times New Roman" w:eastAsia="Times New Roman" w:hAnsi="Times New Roman" w:cs="Times New Roman"/>
          <w:color w:val="0E101A"/>
          <w:sz w:val="24"/>
        </w:rPr>
        <w:t xml:space="preserve">observed practically. Bluetooth </w:t>
      </w:r>
      <w:r w:rsidR="00020384">
        <w:rPr>
          <w:rFonts w:ascii="Times New Roman" w:eastAsia="Times New Roman" w:hAnsi="Times New Roman" w:cs="Times New Roman"/>
          <w:color w:val="0E101A"/>
          <w:sz w:val="24"/>
        </w:rPr>
        <w:t xml:space="preserve">was interfaced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>with</w:t>
      </w:r>
      <w:r w:rsidR="00020384">
        <w:rPr>
          <w:rFonts w:ascii="Times New Roman" w:eastAsia="Times New Roman" w:hAnsi="Times New Roman" w:cs="Times New Roman"/>
          <w:color w:val="0E101A"/>
          <w:sz w:val="24"/>
        </w:rPr>
        <w:t xml:space="preserve"> Arduino</w:t>
      </w:r>
      <w:r w:rsidR="00D06F1D">
        <w:rPr>
          <w:rFonts w:ascii="Times New Roman" w:eastAsia="Times New Roman" w:hAnsi="Times New Roman" w:cs="Times New Roman"/>
          <w:color w:val="0E101A"/>
          <w:sz w:val="24"/>
        </w:rPr>
        <w:t xml:space="preserve"> and verified practically. 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All the participants got familiarised with the IOT devices and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>were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able to interface various sensors to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 xml:space="preserve">the 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Arduino microcontroller with the help </w:t>
      </w:r>
      <w:r w:rsidR="004B3AE1">
        <w:rPr>
          <w:rFonts w:ascii="Times New Roman" w:eastAsia="Times New Roman" w:hAnsi="Times New Roman" w:cs="Times New Roman"/>
          <w:color w:val="0E101A"/>
          <w:sz w:val="24"/>
        </w:rPr>
        <w:t>of hands-on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experience.</w:t>
      </w:r>
      <w:r w:rsidR="0080334B">
        <w:rPr>
          <w:rFonts w:ascii="Times New Roman" w:eastAsia="Times New Roman" w:hAnsi="Times New Roman" w:cs="Times New Roman"/>
          <w:color w:val="0E101A"/>
          <w:sz w:val="24"/>
        </w:rPr>
        <w:t xml:space="preserve"> </w:t>
      </w:r>
    </w:p>
    <w:p w14:paraId="6351C9DB" w14:textId="77777777" w:rsidR="003C586D" w:rsidRDefault="003C586D" w:rsidP="00CA38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240BE76D" w14:textId="6E32C906" w:rsidR="005250D8" w:rsidRDefault="00850671" w:rsidP="00CA38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  <w:r>
        <w:rPr>
          <w:rFonts w:ascii="Times New Roman" w:eastAsia="Times New Roman" w:hAnsi="Times New Roman" w:cs="Times New Roman"/>
          <w:color w:val="0E101A"/>
          <w:sz w:val="24"/>
        </w:rPr>
        <w:t>Finally,</w:t>
      </w:r>
      <w:r w:rsidR="0078228A">
        <w:rPr>
          <w:rFonts w:ascii="Times New Roman" w:eastAsia="Times New Roman" w:hAnsi="Times New Roman" w:cs="Times New Roman"/>
          <w:color w:val="0E101A"/>
          <w:sz w:val="24"/>
        </w:rPr>
        <w:t xml:space="preserve"> the session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>was</w:t>
      </w:r>
      <w:r w:rsidR="0078228A">
        <w:rPr>
          <w:rFonts w:ascii="Times New Roman" w:eastAsia="Times New Roman" w:hAnsi="Times New Roman" w:cs="Times New Roman"/>
          <w:color w:val="0E101A"/>
          <w:sz w:val="24"/>
        </w:rPr>
        <w:t xml:space="preserve"> concluded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>with</w:t>
      </w:r>
      <w:r>
        <w:rPr>
          <w:rFonts w:ascii="Times New Roman" w:eastAsia="Times New Roman" w:hAnsi="Times New Roman" w:cs="Times New Roman"/>
          <w:color w:val="0E101A"/>
          <w:sz w:val="24"/>
        </w:rPr>
        <w:t xml:space="preserve">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 xml:space="preserve">a </w:t>
      </w:r>
      <w:r>
        <w:rPr>
          <w:rFonts w:ascii="Times New Roman" w:eastAsia="Times New Roman" w:hAnsi="Times New Roman" w:cs="Times New Roman"/>
          <w:color w:val="0E101A"/>
          <w:sz w:val="24"/>
        </w:rPr>
        <w:t>vote of thanks by</w:t>
      </w:r>
      <w:r w:rsidR="00CA3810">
        <w:rPr>
          <w:rFonts w:ascii="Times New Roman" w:eastAsia="Times New Roman" w:hAnsi="Times New Roman" w:cs="Times New Roman"/>
          <w:color w:val="0E101A"/>
          <w:sz w:val="24"/>
        </w:rPr>
        <w:t xml:space="preserve"> </w:t>
      </w:r>
      <w:r w:rsidR="003C586D">
        <w:rPr>
          <w:rFonts w:ascii="Times New Roman" w:eastAsia="Times New Roman" w:hAnsi="Times New Roman" w:cs="Times New Roman"/>
          <w:color w:val="0E101A"/>
          <w:sz w:val="24"/>
        </w:rPr>
        <w:t>B.</w:t>
      </w:r>
      <w:r w:rsidR="0091477F">
        <w:rPr>
          <w:rFonts w:ascii="Times New Roman" w:eastAsia="Times New Roman" w:hAnsi="Times New Roman" w:cs="Times New Roman"/>
          <w:color w:val="0E101A"/>
          <w:sz w:val="24"/>
        </w:rPr>
        <w:t xml:space="preserve"> </w:t>
      </w:r>
      <w:r w:rsidR="00CA3810">
        <w:rPr>
          <w:rFonts w:ascii="Times New Roman" w:eastAsia="Times New Roman" w:hAnsi="Times New Roman" w:cs="Times New Roman"/>
          <w:color w:val="0E101A"/>
          <w:sz w:val="24"/>
        </w:rPr>
        <w:t>Bhavani,</w:t>
      </w:r>
      <w:r w:rsidR="005331FF">
        <w:rPr>
          <w:rFonts w:ascii="Times New Roman" w:eastAsia="Times New Roman" w:hAnsi="Times New Roman" w:cs="Times New Roman"/>
          <w:color w:val="0E101A"/>
          <w:sz w:val="24"/>
        </w:rPr>
        <w:t xml:space="preserve"> </w:t>
      </w:r>
      <w:r w:rsidR="00DD3F21">
        <w:rPr>
          <w:rFonts w:ascii="Times New Roman" w:eastAsia="Times New Roman" w:hAnsi="Times New Roman" w:cs="Times New Roman"/>
          <w:color w:val="0E101A"/>
          <w:sz w:val="24"/>
        </w:rPr>
        <w:t>Assistant</w:t>
      </w:r>
      <w:r w:rsidR="005331FF">
        <w:rPr>
          <w:rFonts w:ascii="Times New Roman" w:eastAsia="Times New Roman" w:hAnsi="Times New Roman" w:cs="Times New Roman"/>
          <w:color w:val="0E101A"/>
          <w:sz w:val="24"/>
        </w:rPr>
        <w:t xml:space="preserve"> Professor, ECED, MVSR.</w:t>
      </w:r>
    </w:p>
    <w:p w14:paraId="01C6A115" w14:textId="0AF8353E" w:rsidR="003E084B" w:rsidRDefault="003E084B">
      <w:pPr>
        <w:spacing w:after="0" w:line="240" w:lineRule="auto"/>
      </w:pPr>
      <w:r>
        <w:rPr>
          <w:rFonts w:ascii="Times New Roman" w:eastAsia="Times New Roman" w:hAnsi="Times New Roman" w:cs="Times New Roman"/>
          <w:color w:val="0E101A"/>
          <w:sz w:val="24"/>
        </w:rPr>
        <w:lastRenderedPageBreak/>
        <w:t xml:space="preserve">                           </w:t>
      </w:r>
      <w:r w:rsidR="00A2797F">
        <w:rPr>
          <w:noProof/>
        </w:rPr>
        <w:drawing>
          <wp:inline distT="0" distB="0" distL="0" distR="0" wp14:anchorId="550D5CE4" wp14:editId="38F95703">
            <wp:extent cx="3569335" cy="2358466"/>
            <wp:effectExtent l="0" t="0" r="0" b="3810"/>
            <wp:docPr id="14207255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60" cy="238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16166" w14:textId="3BD38CEB" w:rsidR="00CD0FC9" w:rsidRPr="00BF53EF" w:rsidRDefault="003E084B" w:rsidP="00BF53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E101A"/>
          <w:sz w:val="20"/>
          <w:szCs w:val="20"/>
        </w:rPr>
      </w:pPr>
      <w:r>
        <w:t xml:space="preserve">                                            </w:t>
      </w:r>
      <w:r w:rsidR="00732FCC">
        <w:t xml:space="preserve">        </w:t>
      </w:r>
      <w:r w:rsidR="007A43E4">
        <w:rPr>
          <w:rFonts w:ascii="Times New Roman" w:hAnsi="Times New Roman" w:cs="Times New Roman"/>
          <w:b/>
          <w:bCs/>
          <w:sz w:val="20"/>
          <w:szCs w:val="20"/>
        </w:rPr>
        <w:t xml:space="preserve">             </w:t>
      </w:r>
      <w:r w:rsidR="00B00A87">
        <w:rPr>
          <w:rFonts w:ascii="Times New Roman" w:hAnsi="Times New Roman" w:cs="Times New Roman"/>
          <w:b/>
          <w:bCs/>
          <w:sz w:val="20"/>
          <w:szCs w:val="20"/>
        </w:rPr>
        <w:t xml:space="preserve">           Group phot</w:t>
      </w:r>
      <w:r w:rsidR="00BF53EF">
        <w:rPr>
          <w:rFonts w:ascii="Times New Roman" w:hAnsi="Times New Roman" w:cs="Times New Roman"/>
          <w:b/>
          <w:bCs/>
          <w:sz w:val="20"/>
          <w:szCs w:val="20"/>
        </w:rPr>
        <w:t>o</w:t>
      </w:r>
    </w:p>
    <w:p w14:paraId="18B3A3CC" w14:textId="5F9E5EDD" w:rsidR="00CD0FC9" w:rsidRDefault="00CD0F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5FE4D0D3" w14:textId="7D561195" w:rsidR="00002B21" w:rsidRDefault="00002B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7FF1F18A" w14:textId="7306C7FD" w:rsidR="00002B21" w:rsidRDefault="00002B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5A1B57D5" w14:textId="34187637" w:rsidR="00002B21" w:rsidRDefault="00002B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77B65119" w14:textId="6E1D6251" w:rsidR="00002B21" w:rsidRDefault="00002B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72EFC479" w14:textId="2DD07D78" w:rsidR="00002B21" w:rsidRDefault="00002B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55782C0F" w14:textId="408D2DDB" w:rsidR="00B72354" w:rsidRDefault="00B72354" w:rsidP="00B723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7E3F0E2B" w14:textId="326A2FAC" w:rsidR="00B72354" w:rsidRDefault="00B72354" w:rsidP="00B723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  <w:r>
        <w:rPr>
          <w:rFonts w:ascii="Times New Roman" w:eastAsia="Times New Roman" w:hAnsi="Times New Roman" w:cs="Times New Roman"/>
          <w:noProof/>
          <w:color w:val="0E101A"/>
          <w:sz w:val="24"/>
        </w:rPr>
        <w:lastRenderedPageBreak/>
        <w:drawing>
          <wp:anchor distT="0" distB="0" distL="114300" distR="114300" simplePos="0" relativeHeight="251659264" behindDoc="1" locked="0" layoutInCell="1" allowOverlap="1" wp14:anchorId="7DCC5616" wp14:editId="2EB3B37A">
            <wp:simplePos x="0" y="0"/>
            <wp:positionH relativeFrom="margin">
              <wp:align>left</wp:align>
            </wp:positionH>
            <wp:positionV relativeFrom="paragraph">
              <wp:posOffset>324213</wp:posOffset>
            </wp:positionV>
            <wp:extent cx="6030595" cy="7412990"/>
            <wp:effectExtent l="0" t="0" r="8255" b="0"/>
            <wp:wrapTight wrapText="bothSides">
              <wp:wrapPolygon edited="0">
                <wp:start x="0" y="0"/>
                <wp:lineTo x="0" y="21537"/>
                <wp:lineTo x="21561" y="21537"/>
                <wp:lineTo x="21561" y="0"/>
                <wp:lineTo x="0" y="0"/>
              </wp:wrapPolygon>
            </wp:wrapTight>
            <wp:docPr id="9799101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10136" name="Picture 979910136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81" b="6205"/>
                    <a:stretch/>
                  </pic:blipFill>
                  <pic:spPr bwMode="auto">
                    <a:xfrm>
                      <a:off x="0" y="0"/>
                      <a:ext cx="6030595" cy="741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E101A"/>
          <w:sz w:val="24"/>
        </w:rPr>
        <w:t>List of Attendees:</w:t>
      </w:r>
    </w:p>
    <w:p w14:paraId="0E838156" w14:textId="12FC25CD" w:rsidR="00002B21" w:rsidRDefault="00002B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7C969018" w14:textId="1EA4D681" w:rsidR="00002B21" w:rsidRDefault="00002B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528AA941" w14:textId="77777777" w:rsidR="00002B21" w:rsidRDefault="00002B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13690868" w14:textId="0B0F6093" w:rsidR="00002B21" w:rsidRDefault="00002B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6AB47E90" w14:textId="77777777" w:rsidR="00002B21" w:rsidRDefault="00002B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237F2A77" w14:textId="67D0B583" w:rsidR="00002B21" w:rsidRDefault="00B723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  <w:r w:rsidRPr="00B72354">
        <w:rPr>
          <w:rFonts w:ascii="Times New Roman" w:eastAsia="Times New Roman" w:hAnsi="Times New Roman" w:cs="Times New Roman"/>
          <w:noProof/>
          <w:color w:val="0E101A"/>
          <w:sz w:val="24"/>
        </w:rPr>
        <w:lastRenderedPageBreak/>
        <w:drawing>
          <wp:anchor distT="0" distB="0" distL="114300" distR="114300" simplePos="0" relativeHeight="251660288" behindDoc="1" locked="0" layoutInCell="1" allowOverlap="1" wp14:anchorId="2F32F221" wp14:editId="4CD04917">
            <wp:simplePos x="0" y="0"/>
            <wp:positionH relativeFrom="margin">
              <wp:align>right</wp:align>
            </wp:positionH>
            <wp:positionV relativeFrom="paragraph">
              <wp:posOffset>207917</wp:posOffset>
            </wp:positionV>
            <wp:extent cx="5996940" cy="3896995"/>
            <wp:effectExtent l="0" t="0" r="3810" b="8255"/>
            <wp:wrapTight wrapText="bothSides">
              <wp:wrapPolygon edited="0">
                <wp:start x="0" y="0"/>
                <wp:lineTo x="0" y="21540"/>
                <wp:lineTo x="21545" y="21540"/>
                <wp:lineTo x="21545" y="0"/>
                <wp:lineTo x="0" y="0"/>
              </wp:wrapPolygon>
            </wp:wrapTight>
            <wp:docPr id="1456385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38575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8F202" w14:textId="11CC5B21" w:rsidR="00002B21" w:rsidRDefault="00002B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6AC10B5D" w14:textId="5514BF6D" w:rsidR="00002B21" w:rsidRDefault="00002B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7CFB6A8A" w14:textId="77777777" w:rsidR="00002B21" w:rsidRDefault="00002B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4C7C629C" w14:textId="77777777" w:rsidR="00002B21" w:rsidRDefault="00002B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591EE94B" w14:textId="77777777" w:rsidR="00002B21" w:rsidRDefault="00002B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2ABD900F" w14:textId="3D724B0D" w:rsidR="00002B21" w:rsidRDefault="00002B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</w:p>
    <w:p w14:paraId="37E89087" w14:textId="7AC575E6" w:rsidR="005250D8" w:rsidRDefault="00EA47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E101A"/>
          <w:sz w:val="24"/>
        </w:rPr>
      </w:pPr>
      <w:r>
        <w:rPr>
          <w:rFonts w:ascii="Times New Roman" w:eastAsia="Times New Roman" w:hAnsi="Times New Roman" w:cs="Times New Roman"/>
          <w:b/>
          <w:color w:val="0E101A"/>
          <w:sz w:val="24"/>
        </w:rPr>
        <w:t>Reported by:</w:t>
      </w:r>
    </w:p>
    <w:p w14:paraId="6FFD5D50" w14:textId="77777777" w:rsidR="005250D8" w:rsidRDefault="00EA4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</w:rPr>
      </w:pPr>
      <w:r>
        <w:rPr>
          <w:rFonts w:ascii="Times New Roman" w:eastAsia="Times New Roman" w:hAnsi="Times New Roman" w:cs="Times New Roman"/>
          <w:b/>
          <w:color w:val="0E101A"/>
          <w:sz w:val="24"/>
        </w:rPr>
        <w:t xml:space="preserve">IEEE MVSR SB  </w:t>
      </w:r>
    </w:p>
    <w:p w14:paraId="65F1B0D5" w14:textId="77777777" w:rsidR="005250D8" w:rsidRDefault="005250D8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</w:rPr>
      </w:pPr>
    </w:p>
    <w:p w14:paraId="0419D571" w14:textId="77777777" w:rsidR="005250D8" w:rsidRDefault="005250D8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</w:rPr>
      </w:pPr>
    </w:p>
    <w:p w14:paraId="6E1DFF67" w14:textId="77777777" w:rsidR="005250D8" w:rsidRDefault="005250D8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</w:rPr>
      </w:pPr>
    </w:p>
    <w:sectPr w:rsidR="005250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239AE" w14:textId="77777777" w:rsidR="006C183C" w:rsidRDefault="006C183C" w:rsidP="00DC4BA7">
      <w:pPr>
        <w:spacing w:after="0" w:line="240" w:lineRule="auto"/>
      </w:pPr>
      <w:r>
        <w:separator/>
      </w:r>
    </w:p>
  </w:endnote>
  <w:endnote w:type="continuationSeparator" w:id="0">
    <w:p w14:paraId="2BED9B2E" w14:textId="77777777" w:rsidR="006C183C" w:rsidRDefault="006C183C" w:rsidP="00DC4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38AB0" w14:textId="77777777" w:rsidR="006C183C" w:rsidRDefault="006C183C" w:rsidP="00DC4BA7">
      <w:pPr>
        <w:spacing w:after="0" w:line="240" w:lineRule="auto"/>
      </w:pPr>
      <w:r>
        <w:separator/>
      </w:r>
    </w:p>
  </w:footnote>
  <w:footnote w:type="continuationSeparator" w:id="0">
    <w:p w14:paraId="53EDF76B" w14:textId="77777777" w:rsidR="006C183C" w:rsidRDefault="006C183C" w:rsidP="00DC4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0D8"/>
    <w:rsid w:val="00002B21"/>
    <w:rsid w:val="00020384"/>
    <w:rsid w:val="000361DC"/>
    <w:rsid w:val="000C3EFC"/>
    <w:rsid w:val="000D0FCE"/>
    <w:rsid w:val="000F541C"/>
    <w:rsid w:val="000F6A11"/>
    <w:rsid w:val="0011176F"/>
    <w:rsid w:val="0012023B"/>
    <w:rsid w:val="00134CA1"/>
    <w:rsid w:val="00155E23"/>
    <w:rsid w:val="00181FFA"/>
    <w:rsid w:val="00186AE5"/>
    <w:rsid w:val="00194548"/>
    <w:rsid w:val="001A228C"/>
    <w:rsid w:val="001A5C7B"/>
    <w:rsid w:val="00206AB6"/>
    <w:rsid w:val="00265B58"/>
    <w:rsid w:val="0029081D"/>
    <w:rsid w:val="00290986"/>
    <w:rsid w:val="0032042B"/>
    <w:rsid w:val="003528EA"/>
    <w:rsid w:val="003809AC"/>
    <w:rsid w:val="003B08DC"/>
    <w:rsid w:val="003C586D"/>
    <w:rsid w:val="003E084B"/>
    <w:rsid w:val="00405C4A"/>
    <w:rsid w:val="00451BAD"/>
    <w:rsid w:val="00490F6B"/>
    <w:rsid w:val="004A03CE"/>
    <w:rsid w:val="004B3AE1"/>
    <w:rsid w:val="004B6BB2"/>
    <w:rsid w:val="004C4779"/>
    <w:rsid w:val="005250D8"/>
    <w:rsid w:val="005331FF"/>
    <w:rsid w:val="00534128"/>
    <w:rsid w:val="0053652B"/>
    <w:rsid w:val="00565675"/>
    <w:rsid w:val="005656CC"/>
    <w:rsid w:val="005731B3"/>
    <w:rsid w:val="00575B89"/>
    <w:rsid w:val="00587677"/>
    <w:rsid w:val="005D0758"/>
    <w:rsid w:val="00616562"/>
    <w:rsid w:val="00616D18"/>
    <w:rsid w:val="006200BD"/>
    <w:rsid w:val="006852C2"/>
    <w:rsid w:val="006C183C"/>
    <w:rsid w:val="006E30E0"/>
    <w:rsid w:val="006F6A0C"/>
    <w:rsid w:val="00707142"/>
    <w:rsid w:val="00732FCC"/>
    <w:rsid w:val="00777D31"/>
    <w:rsid w:val="0078228A"/>
    <w:rsid w:val="007836CC"/>
    <w:rsid w:val="007A1070"/>
    <w:rsid w:val="007A43E4"/>
    <w:rsid w:val="007B0774"/>
    <w:rsid w:val="007F67A4"/>
    <w:rsid w:val="007F7660"/>
    <w:rsid w:val="0080334B"/>
    <w:rsid w:val="00816F8C"/>
    <w:rsid w:val="00824481"/>
    <w:rsid w:val="00827988"/>
    <w:rsid w:val="00850671"/>
    <w:rsid w:val="00873650"/>
    <w:rsid w:val="008F45C5"/>
    <w:rsid w:val="0091477F"/>
    <w:rsid w:val="009A3B9D"/>
    <w:rsid w:val="00A01477"/>
    <w:rsid w:val="00A0723B"/>
    <w:rsid w:val="00A2797F"/>
    <w:rsid w:val="00A33ED6"/>
    <w:rsid w:val="00A93DBD"/>
    <w:rsid w:val="00B00A87"/>
    <w:rsid w:val="00B13940"/>
    <w:rsid w:val="00B256C5"/>
    <w:rsid w:val="00B47605"/>
    <w:rsid w:val="00B57A1D"/>
    <w:rsid w:val="00B72354"/>
    <w:rsid w:val="00B83A98"/>
    <w:rsid w:val="00BE73AB"/>
    <w:rsid w:val="00BF53EF"/>
    <w:rsid w:val="00C33488"/>
    <w:rsid w:val="00C35AC9"/>
    <w:rsid w:val="00C4413C"/>
    <w:rsid w:val="00C54A07"/>
    <w:rsid w:val="00C558AD"/>
    <w:rsid w:val="00CA3810"/>
    <w:rsid w:val="00CD0FC9"/>
    <w:rsid w:val="00CD4824"/>
    <w:rsid w:val="00CD6AF7"/>
    <w:rsid w:val="00CE17C6"/>
    <w:rsid w:val="00CE7AD9"/>
    <w:rsid w:val="00D06F1D"/>
    <w:rsid w:val="00D37A39"/>
    <w:rsid w:val="00D60DB5"/>
    <w:rsid w:val="00D86BA8"/>
    <w:rsid w:val="00DA1E26"/>
    <w:rsid w:val="00DA6CCB"/>
    <w:rsid w:val="00DC4BA7"/>
    <w:rsid w:val="00DD3F21"/>
    <w:rsid w:val="00E00C4F"/>
    <w:rsid w:val="00E00D98"/>
    <w:rsid w:val="00E300AF"/>
    <w:rsid w:val="00E533D4"/>
    <w:rsid w:val="00E84779"/>
    <w:rsid w:val="00EA47E1"/>
    <w:rsid w:val="00F113A1"/>
    <w:rsid w:val="00F41F1B"/>
    <w:rsid w:val="00F50A0F"/>
    <w:rsid w:val="00F50FDF"/>
    <w:rsid w:val="00F7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F07F40"/>
  <w15:docId w15:val="{27E68B55-48C1-4A4F-A0F8-D14DA3729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3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B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BA7"/>
  </w:style>
  <w:style w:type="paragraph" w:styleId="Footer">
    <w:name w:val="footer"/>
    <w:basedOn w:val="Normal"/>
    <w:link w:val="FooterChar"/>
    <w:uiPriority w:val="99"/>
    <w:unhideWhenUsed/>
    <w:rsid w:val="00DC4B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BA7"/>
  </w:style>
  <w:style w:type="table" w:styleId="TableGrid">
    <w:name w:val="Table Grid"/>
    <w:basedOn w:val="TableNormal"/>
    <w:uiPriority w:val="39"/>
    <w:rsid w:val="00827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6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3CA3E-1A0A-464C-9578-4EE473256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617</Words>
  <Characters>3541</Characters>
  <Application>Microsoft Office Word</Application>
  <DocSecurity>0</DocSecurity>
  <Lines>122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 Gautam Neela</dc:creator>
  <cp:lastModifiedBy>Harshitha Mudumba</cp:lastModifiedBy>
  <cp:revision>2</cp:revision>
  <dcterms:created xsi:type="dcterms:W3CDTF">2023-11-03T07:50:00Z</dcterms:created>
  <dcterms:modified xsi:type="dcterms:W3CDTF">2023-11-03T07:50:00Z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175ae7cc4fa851029c87bc1356eeb0ca4115cb38b40db53f974b014a39c6e679</vt:lpwstr>
  </property>
</Properties>
</file>